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210986">
            <w:pPr>
              <w:pStyle w:val="Heading4"/>
            </w:pPr>
            <w:r>
              <w:t>LIST OF RESPONDENTS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6918FB" w:rsidRPr="003A5FCA" w:rsidRDefault="006918FB" w:rsidP="00C040AB">
            <w:pPr>
              <w:pStyle w:val="Heading4"/>
            </w:pPr>
            <w:r w:rsidRPr="003A5FCA">
              <w:t xml:space="preserve">REQUEST FOR PROPOSAL NUMBER </w:t>
            </w:r>
            <w:r w:rsidR="003A5FCA" w:rsidRPr="003A5FCA">
              <w:t>5</w:t>
            </w:r>
            <w:r w:rsidR="00A1752E">
              <w:t>84</w:t>
            </w:r>
            <w:r w:rsidR="00C040AB">
              <w:t>9</w:t>
            </w:r>
            <w:r w:rsidR="003A5FCA" w:rsidRPr="003A5FCA">
              <w:t xml:space="preserve"> Z1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6918FB" w:rsidRPr="003A5FCA" w:rsidRDefault="00C040AB" w:rsidP="00210986">
            <w:pPr>
              <w:pStyle w:val="Heading4"/>
            </w:pPr>
            <w:r>
              <w:t>Automated Data Collection (ADC) Application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3A5FCA" w:rsidRPr="003A5FCA" w:rsidRDefault="006918FB" w:rsidP="00C040AB">
            <w:pPr>
              <w:pStyle w:val="Heading4"/>
            </w:pPr>
            <w:r w:rsidRPr="003A5FCA">
              <w:t xml:space="preserve">Proposal Opening: </w:t>
            </w:r>
            <w:r w:rsidR="003A5FCA">
              <w:t xml:space="preserve"> </w:t>
            </w:r>
            <w:r w:rsidR="00C040AB">
              <w:t>June 13</w:t>
            </w:r>
            <w:r w:rsidR="00A1752E">
              <w:t xml:space="preserve">, </w:t>
            </w:r>
            <w:r w:rsidR="003A5FCA">
              <w:t>2018</w:t>
            </w:r>
          </w:p>
        </w:tc>
      </w:tr>
    </w:tbl>
    <w:p w:rsidR="000B209B" w:rsidRPr="003A5FCA" w:rsidRDefault="000B209B" w:rsidP="00210986">
      <w:pPr>
        <w:pStyle w:val="Glossary"/>
      </w:pPr>
    </w:p>
    <w:p w:rsidR="00C040AB" w:rsidRPr="002F31A7" w:rsidRDefault="00C040AB" w:rsidP="00C040AB">
      <w:pPr>
        <w:pStyle w:val="Glossary"/>
      </w:pPr>
    </w:p>
    <w:p w:rsidR="00C040AB" w:rsidRPr="002F31A7" w:rsidRDefault="00C040AB" w:rsidP="00C040AB">
      <w:pPr>
        <w:pStyle w:val="Heading4"/>
      </w:pPr>
      <w:r w:rsidRPr="002F31A7">
        <w:t>“Invalid Proposal</w:t>
      </w:r>
      <w:r w:rsidR="001C6097">
        <w:t>” was</w:t>
      </w:r>
      <w:bookmarkStart w:id="0" w:name="_GoBack"/>
      <w:bookmarkEnd w:id="0"/>
      <w:r w:rsidRPr="002F31A7">
        <w:t xml:space="preserve"> submitted by the following:</w:t>
      </w:r>
    </w:p>
    <w:p w:rsidR="00C040AB" w:rsidRPr="00C547E3" w:rsidRDefault="00C040AB" w:rsidP="00C040AB">
      <w:pPr>
        <w:pStyle w:val="Glossary"/>
      </w:pPr>
    </w:p>
    <w:p w:rsidR="00C040AB" w:rsidRPr="00774F85" w:rsidRDefault="00C040AB" w:rsidP="00C040AB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DSI</w:t>
      </w:r>
      <w:r>
        <w:fldChar w:fldCharType="begin"/>
      </w:r>
      <w:r>
        <w:instrText xml:space="preserve"> INFO  Author "[Vendor Name]"  \* MERGEFORMAT </w:instrText>
      </w:r>
      <w:r>
        <w:fldChar w:fldCharType="end"/>
      </w:r>
    </w:p>
    <w:p w:rsidR="00C040AB" w:rsidRDefault="00C040AB" w:rsidP="00C040AB">
      <w:pPr>
        <w:numPr>
          <w:ilvl w:val="1"/>
          <w:numId w:val="1"/>
        </w:numPr>
      </w:pPr>
      <w:r>
        <w:rPr>
          <w:rFonts w:cs="Arial"/>
        </w:rPr>
        <w:t xml:space="preserve">Did not meet the </w:t>
      </w:r>
      <w:bookmarkStart w:id="1" w:name="_Toc513471424"/>
      <w:r>
        <w:t>Request for Proposal/Proposal Requirements</w:t>
      </w:r>
      <w:bookmarkEnd w:id="1"/>
      <w:r>
        <w:t>:</w:t>
      </w:r>
    </w:p>
    <w:p w:rsidR="00C040AB" w:rsidRPr="00F20981" w:rsidRDefault="00C040AB" w:rsidP="00C040AB">
      <w:pPr>
        <w:pStyle w:val="Level3"/>
        <w:numPr>
          <w:ilvl w:val="2"/>
          <w:numId w:val="18"/>
        </w:numPr>
        <w:tabs>
          <w:tab w:val="clear" w:pos="1152"/>
          <w:tab w:val="num" w:pos="1440"/>
        </w:tabs>
        <w:ind w:left="2880" w:hanging="360"/>
        <w:rPr>
          <w:rFonts w:cs="Arial"/>
          <w:szCs w:val="18"/>
        </w:rPr>
      </w:pPr>
      <w:r w:rsidRPr="00F20981">
        <w:rPr>
          <w:rFonts w:cs="Arial"/>
          <w:szCs w:val="18"/>
        </w:rPr>
        <w:t xml:space="preserve">Original Request for Proposal for Contractual Services form signed using an indelible method; </w:t>
      </w:r>
    </w:p>
    <w:p w:rsidR="00C040AB" w:rsidRPr="00D61658" w:rsidRDefault="00C040AB" w:rsidP="00C040AB">
      <w:pPr>
        <w:pStyle w:val="Level3"/>
        <w:numPr>
          <w:ilvl w:val="2"/>
          <w:numId w:val="19"/>
        </w:numPr>
        <w:tabs>
          <w:tab w:val="clear" w:pos="1152"/>
          <w:tab w:val="num" w:pos="1440"/>
        </w:tabs>
        <w:ind w:left="1440" w:firstLine="1080"/>
        <w:rPr>
          <w:rFonts w:cs="Arial"/>
          <w:szCs w:val="18"/>
        </w:rPr>
      </w:pPr>
      <w:r w:rsidRPr="00D61658">
        <w:rPr>
          <w:rFonts w:cs="Arial"/>
          <w:szCs w:val="18"/>
        </w:rPr>
        <w:t>Clarity and responsiveness of the proposal;</w:t>
      </w:r>
    </w:p>
    <w:p w:rsidR="00C040AB" w:rsidRDefault="00C040AB" w:rsidP="00C040AB">
      <w:pPr>
        <w:pStyle w:val="Level3"/>
        <w:numPr>
          <w:ilvl w:val="2"/>
          <w:numId w:val="19"/>
        </w:numPr>
        <w:tabs>
          <w:tab w:val="clear" w:pos="1152"/>
          <w:tab w:val="num" w:pos="1440"/>
        </w:tabs>
        <w:ind w:left="1440" w:firstLine="1080"/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3763B4">
        <w:rPr>
          <w:rFonts w:cs="Arial"/>
          <w:szCs w:val="18"/>
        </w:rPr>
        <w:t>Corporate Overview;</w:t>
      </w:r>
      <w:r>
        <w:rPr>
          <w:rFonts w:cs="Arial"/>
          <w:szCs w:val="18"/>
        </w:rPr>
        <w:t xml:space="preserve"> </w:t>
      </w:r>
    </w:p>
    <w:p w:rsidR="00C040AB" w:rsidRDefault="00C040AB" w:rsidP="00C040AB">
      <w:pPr>
        <w:pStyle w:val="Level3"/>
        <w:numPr>
          <w:ilvl w:val="2"/>
          <w:numId w:val="19"/>
        </w:numPr>
        <w:tabs>
          <w:tab w:val="clear" w:pos="1152"/>
          <w:tab w:val="num" w:pos="1440"/>
        </w:tabs>
        <w:ind w:left="1440" w:firstLine="1080"/>
        <w:rPr>
          <w:rFonts w:cs="Arial"/>
          <w:szCs w:val="18"/>
        </w:rPr>
      </w:pPr>
      <w:r>
        <w:rPr>
          <w:rFonts w:cs="Arial"/>
          <w:szCs w:val="18"/>
        </w:rPr>
        <w:t>Completed Sections II through VI;</w:t>
      </w:r>
    </w:p>
    <w:p w:rsidR="00C040AB" w:rsidRPr="009E71EB" w:rsidRDefault="00C040AB" w:rsidP="00C040AB">
      <w:pPr>
        <w:pStyle w:val="Level3"/>
        <w:numPr>
          <w:ilvl w:val="2"/>
          <w:numId w:val="19"/>
        </w:numPr>
        <w:tabs>
          <w:tab w:val="clear" w:pos="1152"/>
          <w:tab w:val="num" w:pos="1440"/>
        </w:tabs>
        <w:ind w:left="1440" w:firstLine="1080"/>
        <w:rPr>
          <w:rFonts w:cs="Arial"/>
          <w:szCs w:val="18"/>
        </w:rPr>
      </w:pPr>
      <w:r>
        <w:rPr>
          <w:rFonts w:cs="Arial"/>
          <w:szCs w:val="18"/>
        </w:rPr>
        <w:t xml:space="preserve">Completed </w:t>
      </w:r>
      <w:r w:rsidRPr="009E71EB">
        <w:rPr>
          <w:rFonts w:cs="Arial"/>
          <w:szCs w:val="18"/>
        </w:rPr>
        <w:t xml:space="preserve">Technical Approach; and </w:t>
      </w:r>
    </w:p>
    <w:p w:rsidR="00C040AB" w:rsidRPr="003763B4" w:rsidRDefault="00C040AB" w:rsidP="00C040AB">
      <w:pPr>
        <w:pStyle w:val="Level3"/>
        <w:numPr>
          <w:ilvl w:val="2"/>
          <w:numId w:val="19"/>
        </w:numPr>
        <w:tabs>
          <w:tab w:val="clear" w:pos="1152"/>
          <w:tab w:val="num" w:pos="1440"/>
        </w:tabs>
        <w:ind w:left="1440" w:firstLine="1080"/>
        <w:rPr>
          <w:rFonts w:cs="Arial"/>
          <w:szCs w:val="18"/>
        </w:rPr>
      </w:pPr>
      <w:r>
        <w:rPr>
          <w:rFonts w:cs="Arial"/>
          <w:szCs w:val="18"/>
        </w:rPr>
        <w:t xml:space="preserve">Completed State </w:t>
      </w:r>
      <w:r w:rsidRPr="003763B4">
        <w:rPr>
          <w:rFonts w:cs="Arial"/>
          <w:szCs w:val="18"/>
        </w:rPr>
        <w:t>Cost Proposal</w:t>
      </w:r>
      <w:r>
        <w:rPr>
          <w:rFonts w:cs="Arial"/>
          <w:szCs w:val="18"/>
        </w:rPr>
        <w:t xml:space="preserve"> Template</w:t>
      </w:r>
      <w:r w:rsidRPr="003763B4">
        <w:rPr>
          <w:rFonts w:cs="Arial"/>
          <w:szCs w:val="18"/>
        </w:rPr>
        <w:t>.</w:t>
      </w:r>
    </w:p>
    <w:p w:rsidR="00C040AB" w:rsidRDefault="00C040AB" w:rsidP="00C040AB">
      <w:pPr>
        <w:pStyle w:val="Level2Body"/>
        <w:rPr>
          <w:rFonts w:cs="Arial"/>
          <w:szCs w:val="18"/>
        </w:rPr>
      </w:pPr>
    </w:p>
    <w:p w:rsidR="00C040AB" w:rsidRDefault="00C040AB" w:rsidP="00C040AB">
      <w:pPr>
        <w:ind w:left="2520"/>
      </w:pPr>
    </w:p>
    <w:p w:rsidR="003574E6" w:rsidRPr="003A5FCA" w:rsidRDefault="003574E6" w:rsidP="00055D76">
      <w:pPr>
        <w:ind w:left="2520"/>
        <w:rPr>
          <w:rFonts w:cs="Arial"/>
        </w:rPr>
      </w:pPr>
    </w:p>
    <w:sectPr w:rsidR="003574E6" w:rsidRPr="003A5FCA" w:rsidSect="0021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5E" w:rsidRDefault="009B2C5E" w:rsidP="000B209B">
      <w:r>
        <w:separator/>
      </w:r>
    </w:p>
  </w:endnote>
  <w:endnote w:type="continuationSeparator" w:id="0">
    <w:p w:rsidR="009B2C5E" w:rsidRDefault="009B2C5E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5E" w:rsidRDefault="009B2C5E" w:rsidP="000B209B">
      <w:r>
        <w:separator/>
      </w:r>
    </w:p>
  </w:footnote>
  <w:footnote w:type="continuationSeparator" w:id="0">
    <w:p w:rsidR="009B2C5E" w:rsidRDefault="009B2C5E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106831"/>
    <w:multiLevelType w:val="multilevel"/>
    <w:tmpl w:val="BD3423AA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b/>
        <w:i w:val="0"/>
        <w:sz w:val="18"/>
        <w:szCs w:val="18"/>
      </w:rPr>
    </w:lvl>
    <w:lvl w:ilvl="4">
      <w:start w:val="1"/>
      <w:numFmt w:val="lowerRoman"/>
      <w:lvlText w:val="%5."/>
      <w:lvlJc w:val="left"/>
      <w:pPr>
        <w:tabs>
          <w:tab w:val="num" w:pos="1440"/>
        </w:tabs>
        <w:ind w:left="1440" w:firstLine="0"/>
      </w:pPr>
      <w:rPr>
        <w:rFonts w:ascii="Arial" w:eastAsia="Times New Roman" w:hAnsi="Arial" w:cs="Arial"/>
        <w:b/>
      </w:rPr>
    </w:lvl>
    <w:lvl w:ilvl="5">
      <w:start w:val="1"/>
      <w:numFmt w:val="upperRoman"/>
      <w:lvlText w:val="%6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abstractNum w:abstractNumId="11" w15:restartNumberingAfterBreak="0">
    <w:nsid w:val="78CD33A8"/>
    <w:multiLevelType w:val="multilevel"/>
    <w:tmpl w:val="A138504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" w:eastAsia="Times New Roman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55D76"/>
    <w:rsid w:val="000B209B"/>
    <w:rsid w:val="000D153F"/>
    <w:rsid w:val="001B270B"/>
    <w:rsid w:val="001C6097"/>
    <w:rsid w:val="00210986"/>
    <w:rsid w:val="002804F7"/>
    <w:rsid w:val="00297751"/>
    <w:rsid w:val="002D7ADA"/>
    <w:rsid w:val="00306ECC"/>
    <w:rsid w:val="003574E6"/>
    <w:rsid w:val="003A2E12"/>
    <w:rsid w:val="003A5FCA"/>
    <w:rsid w:val="006005D1"/>
    <w:rsid w:val="006918FB"/>
    <w:rsid w:val="00730C77"/>
    <w:rsid w:val="007D46A1"/>
    <w:rsid w:val="00884CEC"/>
    <w:rsid w:val="008A5284"/>
    <w:rsid w:val="008D4851"/>
    <w:rsid w:val="00987834"/>
    <w:rsid w:val="009B2C5E"/>
    <w:rsid w:val="00A1752E"/>
    <w:rsid w:val="00A95644"/>
    <w:rsid w:val="00AE5C0F"/>
    <w:rsid w:val="00B00D45"/>
    <w:rsid w:val="00B3542A"/>
    <w:rsid w:val="00B430E3"/>
    <w:rsid w:val="00B8434C"/>
    <w:rsid w:val="00C040AB"/>
    <w:rsid w:val="00CE198F"/>
    <w:rsid w:val="00DA2527"/>
    <w:rsid w:val="00DE138B"/>
    <w:rsid w:val="00EA63B5"/>
    <w:rsid w:val="00F11D89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56B6B82"/>
  <w15:docId w15:val="{B719E6DF-1A11-4E7B-8911-9A6302BE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link w:val="Level2BodyChar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qFormat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link w:val="Level3Char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qFormat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Char">
    <w:name w:val="Level 3 Char"/>
    <w:link w:val="Level3"/>
    <w:rsid w:val="00C040AB"/>
    <w:rPr>
      <w:rFonts w:ascii="Arial" w:eastAsia="Times New Roman" w:hAnsi="Arial"/>
      <w:color w:val="000000"/>
      <w:sz w:val="22"/>
      <w:szCs w:val="24"/>
    </w:rPr>
  </w:style>
  <w:style w:type="character" w:customStyle="1" w:styleId="Level2BodyChar">
    <w:name w:val="Level 2 Body Char"/>
    <w:link w:val="Level2Body"/>
    <w:rsid w:val="00C040AB"/>
    <w:rPr>
      <w:rFonts w:ascii="Arial" w:eastAsia="Times New Roman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905C-6C92-451D-90C4-0BC3E1D7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Fleming, Teresa</cp:lastModifiedBy>
  <cp:revision>8</cp:revision>
  <cp:lastPrinted>2011-12-15T14:35:00Z</cp:lastPrinted>
  <dcterms:created xsi:type="dcterms:W3CDTF">2018-02-15T17:47:00Z</dcterms:created>
  <dcterms:modified xsi:type="dcterms:W3CDTF">2018-06-13T21:23:00Z</dcterms:modified>
</cp:coreProperties>
</file>